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7160" w14:textId="77777777" w:rsidR="005C00A1" w:rsidRPr="00B10F0E" w:rsidRDefault="005C00A1" w:rsidP="007D6F31">
      <w:pPr>
        <w:ind w:right="152" w:firstLine="567"/>
        <w:jc w:val="center"/>
        <w:rPr>
          <w:sz w:val="28"/>
          <w:szCs w:val="28"/>
        </w:rPr>
      </w:pPr>
    </w:p>
    <w:p w14:paraId="65BF62E3" w14:textId="77777777" w:rsidR="008677E9" w:rsidRDefault="008677E9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 до Програми профілактики правопорушень у Чернігівській області на 20</w:t>
      </w:r>
      <w:r>
        <w:rPr>
          <w:b/>
          <w:sz w:val="28"/>
          <w:szCs w:val="28"/>
        </w:rPr>
        <w:t>21</w:t>
      </w:r>
      <w:r w:rsidRPr="002477C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2477CD">
        <w:rPr>
          <w:b/>
          <w:sz w:val="28"/>
          <w:szCs w:val="28"/>
        </w:rPr>
        <w:t xml:space="preserve"> роки</w:t>
      </w:r>
    </w:p>
    <w:p w14:paraId="7A4197C5" w14:textId="77777777" w:rsidR="005C00A1" w:rsidRPr="002477CD" w:rsidRDefault="005C00A1" w:rsidP="007D6F31">
      <w:pPr>
        <w:ind w:right="152" w:firstLine="567"/>
        <w:jc w:val="center"/>
        <w:rPr>
          <w:b/>
          <w:color w:val="000000"/>
          <w:sz w:val="28"/>
          <w:szCs w:val="28"/>
        </w:rPr>
      </w:pPr>
    </w:p>
    <w:p w14:paraId="416863B1" w14:textId="77777777" w:rsidR="008677E9" w:rsidRPr="00DE144A" w:rsidRDefault="008677E9" w:rsidP="00B0434C">
      <w:pPr>
        <w:ind w:firstLine="567"/>
        <w:jc w:val="both"/>
        <w:rPr>
          <w:sz w:val="28"/>
          <w:szCs w:val="28"/>
        </w:rPr>
      </w:pPr>
      <w:r w:rsidRPr="00DE144A">
        <w:rPr>
          <w:sz w:val="28"/>
          <w:szCs w:val="28"/>
        </w:rPr>
        <w:t>У 20</w:t>
      </w:r>
      <w:r>
        <w:rPr>
          <w:sz w:val="28"/>
          <w:szCs w:val="28"/>
        </w:rPr>
        <w:t>22</w:t>
      </w:r>
      <w:r w:rsidRPr="00DE144A">
        <w:rPr>
          <w:sz w:val="28"/>
          <w:szCs w:val="28"/>
        </w:rPr>
        <w:t xml:space="preserve"> році розроблена Програма профілактики правопорушень у Чернігівській області на 20</w:t>
      </w:r>
      <w:r>
        <w:rPr>
          <w:sz w:val="28"/>
          <w:szCs w:val="28"/>
        </w:rPr>
        <w:t>21</w:t>
      </w:r>
      <w:r w:rsidRPr="00DE14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E144A">
        <w:rPr>
          <w:sz w:val="28"/>
          <w:szCs w:val="28"/>
        </w:rPr>
        <w:t xml:space="preserve"> роки, </w:t>
      </w:r>
      <w:r w:rsidRPr="00237E84">
        <w:rPr>
          <w:sz w:val="28"/>
          <w:szCs w:val="28"/>
          <w:lang w:val="ru-RU"/>
        </w:rPr>
        <w:t xml:space="preserve">затверджена рішенням </w:t>
      </w:r>
      <w:r w:rsidRPr="00237E84">
        <w:rPr>
          <w:sz w:val="28"/>
          <w:szCs w:val="28"/>
          <w:lang w:eastAsia="zh-CN"/>
        </w:rPr>
        <w:t>другої (позачергової) сесії обласної ради восьмого скликання</w:t>
      </w:r>
      <w:r>
        <w:rPr>
          <w:sz w:val="28"/>
          <w:szCs w:val="28"/>
          <w:lang w:eastAsia="zh-CN"/>
        </w:rPr>
        <w:t xml:space="preserve"> від </w:t>
      </w:r>
      <w:r w:rsidRPr="00237E84">
        <w:rPr>
          <w:sz w:val="28"/>
          <w:szCs w:val="28"/>
        </w:rPr>
        <w:t>26 січня</w:t>
      </w:r>
      <w:r w:rsidRPr="00237E84">
        <w:rPr>
          <w:sz w:val="28"/>
          <w:szCs w:val="28"/>
          <w:lang w:eastAsia="zh-CN"/>
        </w:rPr>
        <w:t xml:space="preserve"> 2021 року  № 17-2/</w:t>
      </w:r>
      <w:r w:rsidRPr="00237E84">
        <w:rPr>
          <w:sz w:val="28"/>
          <w:szCs w:val="28"/>
          <w:lang w:val="en-US" w:eastAsia="zh-CN"/>
        </w:rPr>
        <w:t>VIII</w:t>
      </w:r>
    </w:p>
    <w:p w14:paraId="5CC55258" w14:textId="77777777" w:rsidR="008677E9" w:rsidRPr="00D36255" w:rsidRDefault="008677E9" w:rsidP="00C32482">
      <w:pPr>
        <w:pStyle w:val="31"/>
        <w:rPr>
          <w:bCs/>
          <w:szCs w:val="28"/>
        </w:rPr>
      </w:pPr>
      <w:r w:rsidRPr="00D36255">
        <w:rPr>
          <w:bCs/>
          <w:szCs w:val="28"/>
        </w:rPr>
        <w:t>Метою Програми є:</w:t>
      </w:r>
    </w:p>
    <w:p w14:paraId="18F4DA08" w14:textId="77777777" w:rsidR="008677E9" w:rsidRPr="00CB21AD" w:rsidRDefault="008677E9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14:paraId="045D1324" w14:textId="77777777" w:rsidR="008677E9" w:rsidRPr="00CB21AD" w:rsidRDefault="008677E9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14:paraId="01B40255" w14:textId="77777777" w:rsidR="008677E9" w:rsidRPr="00CB21AD" w:rsidRDefault="008677E9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14:paraId="71CA1778" w14:textId="77777777" w:rsidR="008677E9" w:rsidRPr="00707BFF" w:rsidRDefault="008677E9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підвищення координуючої ролі органів місцевого самоврядування та виконавчої влади у розв’язанні проблем попередження злочинності та її негативних </w:t>
      </w:r>
      <w:r w:rsidRPr="00707BFF">
        <w:rPr>
          <w:sz w:val="28"/>
          <w:szCs w:val="28"/>
        </w:rPr>
        <w:t>наслідків;</w:t>
      </w:r>
    </w:p>
    <w:p w14:paraId="70F35752" w14:textId="77777777" w:rsidR="008677E9" w:rsidRDefault="008677E9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3F12B0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</w:t>
      </w:r>
      <w:r>
        <w:rPr>
          <w:sz w:val="28"/>
          <w:szCs w:val="28"/>
        </w:rPr>
        <w:t>обливого призначення «Чернігів»;</w:t>
      </w:r>
    </w:p>
    <w:p w14:paraId="4269D7F4" w14:textId="77777777" w:rsidR="008677E9" w:rsidRDefault="008677E9" w:rsidP="0081634B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перевезень підрозділів правоохоронних органів до зони проведення операції Об’єднаних сил, інших місць виконання завдань та у зворотному напрямку.</w:t>
      </w:r>
    </w:p>
    <w:p w14:paraId="718E8C85" w14:textId="77777777" w:rsidR="008677E9" w:rsidRPr="00607FEA" w:rsidRDefault="008677E9" w:rsidP="0081634B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>
        <w:rPr>
          <w:sz w:val="28"/>
          <w:szCs w:val="28"/>
        </w:rPr>
        <w:t>2022</w:t>
      </w:r>
      <w:r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>
        <w:rPr>
          <w:sz w:val="28"/>
          <w:szCs w:val="28"/>
        </w:rPr>
        <w:t>5 800,0</w:t>
      </w:r>
      <w:r w:rsidRPr="00EE6FEF">
        <w:rPr>
          <w:sz w:val="28"/>
          <w:szCs w:val="28"/>
          <w:lang w:val="ru-RU"/>
        </w:rPr>
        <w:t xml:space="preserve"> </w:t>
      </w:r>
      <w:r w:rsidRPr="00EE6FEF">
        <w:rPr>
          <w:sz w:val="28"/>
          <w:szCs w:val="28"/>
        </w:rPr>
        <w:t xml:space="preserve">тис. грн. </w:t>
      </w:r>
    </w:p>
    <w:p w14:paraId="04B1C534" w14:textId="77777777" w:rsidR="008677E9" w:rsidRDefault="008677E9" w:rsidP="0081634B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607FEA">
        <w:rPr>
          <w:b w:val="0"/>
          <w:bCs w:val="0"/>
        </w:rPr>
        <w:t>У поточному році  кошти виділялись на</w:t>
      </w:r>
      <w:r>
        <w:rPr>
          <w:b w:val="0"/>
          <w:bCs w:val="0"/>
        </w:rPr>
        <w:t xml:space="preserve"> п</w:t>
      </w:r>
      <w:r w:rsidRPr="0081634B">
        <w:rPr>
          <w:b w:val="0"/>
          <w:bCs w:val="0"/>
        </w:rPr>
        <w:t>ридбання спеціальних матеріально- технічних засобів,</w:t>
      </w:r>
      <w:r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спеціального обладнання,</w:t>
      </w:r>
      <w:r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транспортних та плавзасобів, транспортних послуг та пального для забезпечення перевезень підрозділів</w:t>
      </w:r>
      <w:r>
        <w:rPr>
          <w:b w:val="0"/>
          <w:bCs w:val="0"/>
        </w:rPr>
        <w:t>.</w:t>
      </w:r>
    </w:p>
    <w:p w14:paraId="32E70B2C" w14:textId="77777777" w:rsidR="008677E9" w:rsidRPr="005E467E" w:rsidRDefault="008677E9" w:rsidP="008B6F4F">
      <w:pPr>
        <w:ind w:right="-143" w:firstLine="567"/>
        <w:jc w:val="both"/>
        <w:rPr>
          <w:b/>
          <w:sz w:val="28"/>
          <w:szCs w:val="28"/>
        </w:rPr>
      </w:pPr>
      <w:r>
        <w:tab/>
      </w:r>
      <w:r w:rsidRPr="005E467E">
        <w:rPr>
          <w:sz w:val="28"/>
          <w:szCs w:val="28"/>
        </w:rPr>
        <w:t xml:space="preserve">Заходи виконані на </w:t>
      </w:r>
      <w:r>
        <w:rPr>
          <w:sz w:val="28"/>
          <w:szCs w:val="28"/>
        </w:rPr>
        <w:t>4,1</w:t>
      </w:r>
      <w:bookmarkStart w:id="0" w:name="_GoBack"/>
      <w:bookmarkEnd w:id="0"/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>
        <w:rPr>
          <w:sz w:val="28"/>
          <w:szCs w:val="28"/>
        </w:rPr>
        <w:t xml:space="preserve"> 237,7</w:t>
      </w:r>
      <w:r w:rsidRPr="005E467E">
        <w:rPr>
          <w:sz w:val="28"/>
          <w:szCs w:val="28"/>
        </w:rPr>
        <w:t xml:space="preserve"> тис. грн.</w:t>
      </w:r>
    </w:p>
    <w:p w14:paraId="64A46210" w14:textId="77777777" w:rsidR="008677E9" w:rsidRPr="005D0D7A" w:rsidRDefault="008677E9" w:rsidP="0076148D">
      <w:pPr>
        <w:jc w:val="both"/>
        <w:rPr>
          <w:sz w:val="28"/>
          <w:szCs w:val="28"/>
        </w:rPr>
      </w:pPr>
    </w:p>
    <w:sectPr w:rsidR="008677E9" w:rsidRPr="005D0D7A" w:rsidSect="00B0434C">
      <w:headerReference w:type="default" r:id="rId7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0088" w14:textId="77777777" w:rsidR="00621DC8" w:rsidRDefault="00621DC8">
      <w:r>
        <w:separator/>
      </w:r>
    </w:p>
  </w:endnote>
  <w:endnote w:type="continuationSeparator" w:id="0">
    <w:p w14:paraId="1F6BA62E" w14:textId="77777777" w:rsidR="00621DC8" w:rsidRDefault="006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B390" w14:textId="77777777" w:rsidR="00621DC8" w:rsidRDefault="00621DC8">
      <w:r>
        <w:separator/>
      </w:r>
    </w:p>
  </w:footnote>
  <w:footnote w:type="continuationSeparator" w:id="0">
    <w:p w14:paraId="40FBD1A3" w14:textId="77777777" w:rsidR="00621DC8" w:rsidRDefault="0062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5A0C" w14:textId="77777777" w:rsidR="008677E9" w:rsidRDefault="008677E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2F25C3E" w14:textId="77777777" w:rsidR="008677E9" w:rsidRDefault="00867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D"/>
    <w:rsid w:val="00040946"/>
    <w:rsid w:val="0005751F"/>
    <w:rsid w:val="00064D32"/>
    <w:rsid w:val="000A45CE"/>
    <w:rsid w:val="000A4C9A"/>
    <w:rsid w:val="000E34FF"/>
    <w:rsid w:val="000F37A9"/>
    <w:rsid w:val="00122097"/>
    <w:rsid w:val="00161A8F"/>
    <w:rsid w:val="0016284F"/>
    <w:rsid w:val="00166140"/>
    <w:rsid w:val="00171B11"/>
    <w:rsid w:val="001B63C8"/>
    <w:rsid w:val="001C3532"/>
    <w:rsid w:val="001C3E6B"/>
    <w:rsid w:val="001D7158"/>
    <w:rsid w:val="00237E84"/>
    <w:rsid w:val="002448AF"/>
    <w:rsid w:val="002477CD"/>
    <w:rsid w:val="002834AA"/>
    <w:rsid w:val="00307C8A"/>
    <w:rsid w:val="00314DE3"/>
    <w:rsid w:val="003F12B0"/>
    <w:rsid w:val="00420B53"/>
    <w:rsid w:val="00433AE0"/>
    <w:rsid w:val="004341D9"/>
    <w:rsid w:val="00440450"/>
    <w:rsid w:val="0044456A"/>
    <w:rsid w:val="004543CE"/>
    <w:rsid w:val="004E459D"/>
    <w:rsid w:val="00514B27"/>
    <w:rsid w:val="00532573"/>
    <w:rsid w:val="00541CE1"/>
    <w:rsid w:val="00571223"/>
    <w:rsid w:val="00586C30"/>
    <w:rsid w:val="005A4FC8"/>
    <w:rsid w:val="005B6C3E"/>
    <w:rsid w:val="005C00A1"/>
    <w:rsid w:val="005D0D7A"/>
    <w:rsid w:val="005E467E"/>
    <w:rsid w:val="00607FEA"/>
    <w:rsid w:val="0061450B"/>
    <w:rsid w:val="00620A37"/>
    <w:rsid w:val="00621DC8"/>
    <w:rsid w:val="00625ED3"/>
    <w:rsid w:val="00637AB8"/>
    <w:rsid w:val="0064341D"/>
    <w:rsid w:val="006E219C"/>
    <w:rsid w:val="00707BFF"/>
    <w:rsid w:val="007521D9"/>
    <w:rsid w:val="0076148D"/>
    <w:rsid w:val="00785076"/>
    <w:rsid w:val="007A3070"/>
    <w:rsid w:val="007D4171"/>
    <w:rsid w:val="007D6F31"/>
    <w:rsid w:val="0081634B"/>
    <w:rsid w:val="008457C9"/>
    <w:rsid w:val="00852D49"/>
    <w:rsid w:val="008668C9"/>
    <w:rsid w:val="008677E9"/>
    <w:rsid w:val="00881896"/>
    <w:rsid w:val="008A5AC8"/>
    <w:rsid w:val="008B6F4F"/>
    <w:rsid w:val="00921703"/>
    <w:rsid w:val="00954E66"/>
    <w:rsid w:val="00955D4D"/>
    <w:rsid w:val="00987149"/>
    <w:rsid w:val="009C1CCA"/>
    <w:rsid w:val="00A3552A"/>
    <w:rsid w:val="00AA753F"/>
    <w:rsid w:val="00AB3C96"/>
    <w:rsid w:val="00B0434C"/>
    <w:rsid w:val="00B10F0E"/>
    <w:rsid w:val="00B93AF0"/>
    <w:rsid w:val="00C32482"/>
    <w:rsid w:val="00CB21AD"/>
    <w:rsid w:val="00CF2213"/>
    <w:rsid w:val="00D11E27"/>
    <w:rsid w:val="00D36255"/>
    <w:rsid w:val="00D76092"/>
    <w:rsid w:val="00DE144A"/>
    <w:rsid w:val="00E05B3B"/>
    <w:rsid w:val="00E11295"/>
    <w:rsid w:val="00E808D7"/>
    <w:rsid w:val="00EE6FEF"/>
    <w:rsid w:val="00EE79C3"/>
    <w:rsid w:val="00F73FC7"/>
    <w:rsid w:val="00F7452B"/>
    <w:rsid w:val="00FA02DB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84343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B5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20B53"/>
    <w:rPr>
      <w:rFonts w:ascii="Times New Roman" w:hAnsi="Times New Roman" w:cs="Times New Roman"/>
      <w:sz w:val="27"/>
      <w:szCs w:val="27"/>
      <w:lang w:val="x-none" w:eastAsia="ru-RU"/>
    </w:rPr>
  </w:style>
  <w:style w:type="paragraph" w:styleId="a3">
    <w:name w:val="header"/>
    <w:basedOn w:val="a"/>
    <w:link w:val="a4"/>
    <w:uiPriority w:val="99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0B5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420B53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41D9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Програми профілактики правопорушень у Чернігівській області на 2021-2025 роки</dc:title>
  <dc:subject/>
  <dc:creator>Света</dc:creator>
  <cp:keywords/>
  <dc:description/>
  <cp:lastModifiedBy>User</cp:lastModifiedBy>
  <cp:revision>2</cp:revision>
  <cp:lastPrinted>2017-01-30T13:26:00Z</cp:lastPrinted>
  <dcterms:created xsi:type="dcterms:W3CDTF">2023-01-31T13:20:00Z</dcterms:created>
  <dcterms:modified xsi:type="dcterms:W3CDTF">2023-01-31T13:20:00Z</dcterms:modified>
</cp:coreProperties>
</file>